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3ECB0" w14:textId="2144B3A5" w:rsidR="00A57A66" w:rsidRPr="00443935" w:rsidRDefault="004423D1" w:rsidP="00A57A6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111E35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A57A66"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57A66" w:rsidRPr="005E68F6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A758F5"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2767F0">
        <w:rPr>
          <w:rFonts w:ascii="Arial" w:eastAsia="MS Mincho" w:hAnsi="Arial"/>
          <w:b/>
          <w:sz w:val="24"/>
          <w:szCs w:val="24"/>
          <w:lang w:eastAsia="x-none"/>
        </w:rPr>
        <w:t>5950</w:t>
      </w:r>
    </w:p>
    <w:p w14:paraId="1828E7E2" w14:textId="240BB736" w:rsidR="00E83600" w:rsidRDefault="00111E35" w:rsidP="00A57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b/>
          <w:sz w:val="24"/>
          <w:szCs w:val="24"/>
          <w:lang w:eastAsia="x-none"/>
        </w:rPr>
      </w:pPr>
      <w:r>
        <w:rPr>
          <w:rFonts w:eastAsia="MS Mincho"/>
          <w:b/>
          <w:sz w:val="24"/>
          <w:szCs w:val="24"/>
          <w:lang w:eastAsia="x-none"/>
        </w:rPr>
        <w:t>Reno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USA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18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November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 – </w:t>
      </w:r>
      <w:r>
        <w:rPr>
          <w:rFonts w:eastAsia="MS Mincho"/>
          <w:b/>
          <w:sz w:val="24"/>
          <w:szCs w:val="24"/>
          <w:lang w:eastAsia="x-none"/>
        </w:rPr>
        <w:t>22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November</w:t>
      </w:r>
      <w:r w:rsidR="004423D1">
        <w:rPr>
          <w:rFonts w:eastAsia="MS Mincho"/>
          <w:b/>
          <w:sz w:val="24"/>
          <w:szCs w:val="24"/>
          <w:lang w:eastAsia="x-none"/>
        </w:rPr>
        <w:t xml:space="preserve"> 2019</w:t>
      </w:r>
    </w:p>
    <w:p w14:paraId="0BDE2A0F" w14:textId="0E9FFE66" w:rsidR="00463675" w:rsidRPr="000F4E43" w:rsidRDefault="00463675" w:rsidP="000F4E43">
      <w:pPr>
        <w:pStyle w:val="ad"/>
        <w:rPr>
          <w:lang w:eastAsia="ko-KR"/>
        </w:rPr>
      </w:pPr>
      <w:r w:rsidRPr="000F4E43">
        <w:t>Title:</w:t>
      </w:r>
      <w:r w:rsidRPr="000F4E43">
        <w:tab/>
      </w:r>
      <w:r w:rsidR="00A57A66">
        <w:t xml:space="preserve">[Draft] </w:t>
      </w:r>
      <w:r w:rsidR="001E3446" w:rsidRPr="00AD4E22">
        <w:rPr>
          <w:bCs w:val="0"/>
        </w:rPr>
        <w:t>LS o</w:t>
      </w:r>
      <w:r w:rsidR="00A758F5">
        <w:rPr>
          <w:bCs w:val="0"/>
        </w:rPr>
        <w:t xml:space="preserve">n </w:t>
      </w:r>
      <w:r w:rsidR="005F31A5" w:rsidRPr="005F31A5">
        <w:rPr>
          <w:rFonts w:hint="eastAsia"/>
          <w:bCs w:val="0"/>
        </w:rPr>
        <w:t xml:space="preserve">UE </w:t>
      </w:r>
      <w:r w:rsidR="005F31A5" w:rsidRPr="005F31A5">
        <w:rPr>
          <w:bCs w:val="0"/>
        </w:rPr>
        <w:t>identifier in UP CIoT 5GS Optimisation</w:t>
      </w:r>
    </w:p>
    <w:p w14:paraId="07BDBC0D" w14:textId="77777777" w:rsidR="00A57A66" w:rsidRPr="00A57A66" w:rsidRDefault="00A57A66" w:rsidP="000F4E43">
      <w:pPr>
        <w:pStyle w:val="ad"/>
      </w:pPr>
      <w:r w:rsidRPr="00A57A66">
        <w:t>Response to:</w:t>
      </w:r>
    </w:p>
    <w:p w14:paraId="56E3B846" w14:textId="05862ECA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4ABD695B" w:rsidR="00463675" w:rsidRPr="000F4E43" w:rsidRDefault="00463675" w:rsidP="005230FE">
      <w:pPr>
        <w:pStyle w:val="ad"/>
      </w:pPr>
      <w:r w:rsidRPr="000F4E43">
        <w:t>Work Item:</w:t>
      </w:r>
      <w:r w:rsidRPr="000F4E43">
        <w:tab/>
      </w:r>
      <w:r w:rsidR="005230FE" w:rsidRPr="009006D0">
        <w:t>NB_IOTenh</w:t>
      </w:r>
      <w:r w:rsidR="002F7676">
        <w:t>3</w:t>
      </w:r>
      <w:r w:rsidR="005230FE" w:rsidRPr="009006D0">
        <w:t>-Core</w:t>
      </w:r>
      <w:r w:rsidR="005230FE">
        <w:rPr>
          <w:bCs w:val="0"/>
        </w:rPr>
        <w:t xml:space="preserve">, </w:t>
      </w:r>
      <w:r w:rsidR="005230FE" w:rsidRPr="009006D0">
        <w:t>LTE_eMTC</w:t>
      </w:r>
      <w:r w:rsidR="002F7676">
        <w:t>5</w:t>
      </w:r>
      <w:r w:rsidR="005230FE" w:rsidRPr="009006D0">
        <w:t>-Core,</w:t>
      </w:r>
    </w:p>
    <w:p w14:paraId="0A1390C0" w14:textId="77777777" w:rsidR="00463675" w:rsidRPr="005230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1245DD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13C0">
        <w:t>LGE[to be RAN WG2]</w:t>
      </w:r>
    </w:p>
    <w:p w14:paraId="033E954A" w14:textId="3C3C4537" w:rsidR="00463675" w:rsidRPr="000F4E43" w:rsidRDefault="00463675" w:rsidP="00A57A66">
      <w:pPr>
        <w:pStyle w:val="Source"/>
      </w:pPr>
      <w:r w:rsidRPr="000F4E43">
        <w:t>To:</w:t>
      </w:r>
      <w:r w:rsidRPr="000F4E43">
        <w:tab/>
      </w:r>
      <w:r w:rsidR="002F7676">
        <w:t>RAN3</w:t>
      </w:r>
    </w:p>
    <w:p w14:paraId="12F1EB36" w14:textId="1DE98127" w:rsidR="00463675" w:rsidRPr="00A57A66" w:rsidRDefault="00A57A66" w:rsidP="00A57A66">
      <w:pPr>
        <w:pStyle w:val="Source"/>
      </w:pPr>
      <w:r w:rsidRPr="00A57A66">
        <w:rPr>
          <w:rFonts w:hint="eastAsia"/>
        </w:rPr>
        <w:t>CC:</w:t>
      </w:r>
      <w:r w:rsidR="00DD13C0">
        <w:tab/>
      </w:r>
    </w:p>
    <w:p w14:paraId="43B43392" w14:textId="77777777" w:rsidR="00A57A66" w:rsidRPr="00A57A66" w:rsidRDefault="00A57A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FC57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57A66">
        <w:rPr>
          <w:bCs/>
        </w:rPr>
        <w:t>Hyun Jung Choe</w:t>
      </w:r>
    </w:p>
    <w:p w14:paraId="5836C680" w14:textId="23793A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57A66">
        <w:rPr>
          <w:bCs/>
          <w:color w:val="0000FF"/>
        </w:rPr>
        <w:t>stella.choe</w:t>
      </w:r>
      <w:r w:rsidR="001E3446">
        <w:rPr>
          <w:bCs/>
          <w:color w:val="0000FF"/>
        </w:rPr>
        <w:t>@</w:t>
      </w:r>
      <w:r w:rsidR="00A57A66">
        <w:rPr>
          <w:bCs/>
          <w:color w:val="0000FF"/>
        </w:rPr>
        <w:t>lge</w:t>
      </w:r>
      <w:r w:rsidR="001E344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11C705" w14:textId="17CBE90E" w:rsidR="00644B05" w:rsidRDefault="00A57A66" w:rsidP="00196D74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4317C4">
        <w:rPr>
          <w:rFonts w:ascii="Arial" w:hAnsi="Arial" w:cs="Arial"/>
        </w:rPr>
        <w:t xml:space="preserve">has discussed </w:t>
      </w:r>
      <w:r w:rsidR="005F31A5">
        <w:rPr>
          <w:rFonts w:ascii="Arial" w:hAnsi="Arial" w:cs="Arial"/>
        </w:rPr>
        <w:t xml:space="preserve">which UE identifier </w:t>
      </w:r>
      <w:r w:rsidR="00FD5AE1">
        <w:rPr>
          <w:rFonts w:ascii="Arial" w:hAnsi="Arial" w:cs="Arial"/>
        </w:rPr>
        <w:t>(i.e., resume</w:t>
      </w:r>
      <w:r w:rsidR="00493F13">
        <w:rPr>
          <w:rFonts w:ascii="Arial" w:hAnsi="Arial" w:cs="Arial"/>
        </w:rPr>
        <w:t>-</w:t>
      </w:r>
      <w:r w:rsidR="00FD5AE1">
        <w:rPr>
          <w:rFonts w:ascii="Arial" w:hAnsi="Arial" w:cs="Arial"/>
        </w:rPr>
        <w:t xml:space="preserve">identity or I-RNTI) </w:t>
      </w:r>
      <w:r w:rsidR="005F31A5">
        <w:rPr>
          <w:rFonts w:ascii="Arial" w:hAnsi="Arial" w:cs="Arial"/>
        </w:rPr>
        <w:t xml:space="preserve">is adopted for User </w:t>
      </w:r>
      <w:r w:rsidR="00EE3EAB">
        <w:rPr>
          <w:rFonts w:ascii="Arial" w:hAnsi="Arial" w:cs="Arial"/>
        </w:rPr>
        <w:t>Plane CIoT 5GS Optimisation</w:t>
      </w:r>
      <w:r w:rsidR="007B4F76">
        <w:rPr>
          <w:rFonts w:ascii="Arial" w:hAnsi="Arial" w:cs="Arial"/>
        </w:rPr>
        <w:t xml:space="preserve"> </w:t>
      </w:r>
      <w:r w:rsidR="00EE3EAB">
        <w:rPr>
          <w:rFonts w:ascii="Arial" w:hAnsi="Arial" w:cs="Arial"/>
        </w:rPr>
        <w:t>.</w:t>
      </w:r>
      <w:r w:rsidR="00196D74">
        <w:rPr>
          <w:rFonts w:ascii="Arial" w:hAnsi="Arial" w:cs="Arial"/>
        </w:rPr>
        <w:t xml:space="preserve"> </w:t>
      </w:r>
    </w:p>
    <w:p w14:paraId="04B87610" w14:textId="77777777" w:rsidR="007B4F76" w:rsidRPr="007B4F76" w:rsidRDefault="007B4F76" w:rsidP="00196D74">
      <w:pPr>
        <w:pStyle w:val="a4"/>
        <w:tabs>
          <w:tab w:val="clear" w:pos="4153"/>
          <w:tab w:val="clear" w:pos="8306"/>
        </w:tabs>
        <w:rPr>
          <w:rFonts w:ascii="Arial" w:hAnsi="Arial" w:cs="Arial" w:hint="eastAsia"/>
          <w:i/>
        </w:rPr>
      </w:pPr>
    </w:p>
    <w:p w14:paraId="7129F076" w14:textId="196DD861" w:rsidR="00493F13" w:rsidRPr="007B4F76" w:rsidRDefault="00493F13" w:rsidP="00A57A66">
      <w:pPr>
        <w:spacing w:after="120"/>
        <w:rPr>
          <w:rFonts w:ascii="Arial" w:eastAsia="맑은 고딕" w:hAnsi="Arial" w:cs="Arial"/>
          <w:i/>
          <w:iCs/>
          <w:lang w:eastAsia="ko-KR"/>
        </w:rPr>
      </w:pPr>
      <w:r w:rsidRPr="007B4F76">
        <w:rPr>
          <w:rFonts w:ascii="Arial" w:eastAsia="맑은 고딕" w:hAnsi="Arial" w:cs="Arial"/>
          <w:i/>
          <w:iCs/>
          <w:lang w:eastAsia="ko-KR"/>
        </w:rPr>
        <w:t>[option 1] if resumeID is adopted</w:t>
      </w:r>
      <w:r w:rsidR="00196D74" w:rsidRPr="007B4F76">
        <w:rPr>
          <w:rFonts w:ascii="Arial" w:eastAsia="맑은 고딕" w:hAnsi="Arial" w:cs="Arial"/>
          <w:i/>
          <w:iCs/>
          <w:lang w:eastAsia="ko-KR"/>
        </w:rPr>
        <w:t>.</w:t>
      </w:r>
    </w:p>
    <w:p w14:paraId="35C51B94" w14:textId="1D3E0270" w:rsidR="007B4F76" w:rsidRPr="007B4F76" w:rsidRDefault="007B4F76" w:rsidP="007B4F76">
      <w:pPr>
        <w:spacing w:after="120"/>
        <w:rPr>
          <w:rFonts w:ascii="Arial" w:hAnsi="Arial" w:cs="Arial"/>
          <w:i/>
        </w:rPr>
      </w:pPr>
      <w:r w:rsidRPr="007B4F76">
        <w:rPr>
          <w:rFonts w:ascii="Arial" w:eastAsia="맑은 고딕" w:hAnsi="Arial" w:cs="Arial"/>
          <w:i/>
          <w:iCs/>
          <w:lang w:eastAsia="ko-KR"/>
        </w:rPr>
        <w:tab/>
      </w:r>
      <w:r w:rsidRPr="007B4F76">
        <w:rPr>
          <w:rFonts w:ascii="Arial" w:hAnsi="Arial" w:cs="Arial"/>
          <w:i/>
        </w:rPr>
        <w:t xml:space="preserve">RAN2 has agreed to use resumeID considering the existing RRC procedures in User Plane CIoT EPS Optimisation. </w:t>
      </w:r>
    </w:p>
    <w:p w14:paraId="6EF05255" w14:textId="77777777" w:rsidR="007B4F76" w:rsidRPr="007B4F76" w:rsidRDefault="007B4F76" w:rsidP="007B4F76">
      <w:pPr>
        <w:spacing w:after="120"/>
        <w:rPr>
          <w:rFonts w:ascii="Arial" w:eastAsia="맑은 고딕" w:hAnsi="Arial" w:cs="Arial"/>
          <w:i/>
          <w:iCs/>
          <w:lang w:eastAsia="ko-KR"/>
        </w:rPr>
      </w:pPr>
    </w:p>
    <w:p w14:paraId="55511FAC" w14:textId="14938A4E" w:rsidR="00493F13" w:rsidRPr="007B4F76" w:rsidRDefault="00493F13" w:rsidP="00A57A66">
      <w:pPr>
        <w:spacing w:after="120"/>
        <w:rPr>
          <w:rFonts w:ascii="Arial" w:eastAsia="맑은 고딕" w:hAnsi="Arial" w:cs="Arial" w:hint="eastAsia"/>
          <w:i/>
          <w:iCs/>
          <w:lang w:eastAsia="ko-KR"/>
        </w:rPr>
      </w:pPr>
      <w:r w:rsidRPr="007B4F76">
        <w:rPr>
          <w:rFonts w:ascii="Arial" w:eastAsia="맑은 고딕" w:hAnsi="Arial" w:cs="Arial"/>
          <w:i/>
          <w:iCs/>
          <w:lang w:eastAsia="ko-KR"/>
        </w:rPr>
        <w:t>[option 2] if I-RNTI is adopted</w:t>
      </w:r>
      <w:r w:rsidR="00196D74" w:rsidRPr="007B4F76">
        <w:rPr>
          <w:rFonts w:ascii="Arial" w:eastAsia="맑은 고딕" w:hAnsi="Arial" w:cs="Arial"/>
          <w:i/>
          <w:iCs/>
          <w:lang w:eastAsia="ko-KR"/>
        </w:rPr>
        <w:t>.</w:t>
      </w:r>
    </w:p>
    <w:p w14:paraId="5EEB79B9" w14:textId="362537C4" w:rsidR="00493F13" w:rsidRPr="007B4F76" w:rsidRDefault="007B4F76" w:rsidP="00A57A66">
      <w:pPr>
        <w:spacing w:after="120"/>
        <w:rPr>
          <w:rFonts w:ascii="Arial" w:eastAsia="맑은 고딕" w:hAnsi="Arial" w:cs="Arial"/>
          <w:i/>
          <w:iCs/>
          <w:lang w:eastAsia="ko-KR"/>
        </w:rPr>
      </w:pPr>
      <w:r w:rsidRPr="007B4F76">
        <w:rPr>
          <w:rFonts w:ascii="Arial" w:eastAsia="맑은 고딕" w:hAnsi="Arial" w:cs="Arial"/>
          <w:i/>
          <w:iCs/>
          <w:lang w:eastAsia="ko-KR"/>
        </w:rPr>
        <w:tab/>
        <w:t xml:space="preserve">RAN2 has agreed to use I-RNTI considering the RAN3 impact and signalling overhead in the network side. </w:t>
      </w:r>
    </w:p>
    <w:p w14:paraId="233B2DE4" w14:textId="77777777" w:rsidR="007B4F76" w:rsidRPr="00493F13" w:rsidRDefault="007B4F76" w:rsidP="00A57A66">
      <w:pPr>
        <w:spacing w:after="120"/>
        <w:rPr>
          <w:rFonts w:ascii="Arial" w:eastAsia="맑은 고딕" w:hAnsi="Arial" w:cs="Arial" w:hint="eastAsia"/>
          <w:iCs/>
          <w:lang w:eastAsia="ko-KR"/>
        </w:rPr>
      </w:pPr>
    </w:p>
    <w:p w14:paraId="24534519" w14:textId="247F1F49" w:rsidR="00A57A66" w:rsidRPr="009C45E6" w:rsidRDefault="00872667" w:rsidP="00A57A66">
      <w:pPr>
        <w:spacing w:after="120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iCs/>
          <w:lang w:eastAsia="ko-KR"/>
        </w:rPr>
        <w:t>R</w:t>
      </w:r>
      <w:r w:rsidR="00A57A66">
        <w:rPr>
          <w:rFonts w:ascii="Arial" w:hAnsi="Arial" w:cs="Arial"/>
          <w:iCs/>
          <w:lang w:eastAsia="ko-KR"/>
        </w:rPr>
        <w:t>AN2</w:t>
      </w:r>
      <w:r w:rsidR="00196D74">
        <w:rPr>
          <w:rFonts w:ascii="Arial" w:hAnsi="Arial" w:cs="Arial"/>
          <w:iCs/>
          <w:lang w:eastAsia="ko-KR"/>
        </w:rPr>
        <w:t xml:space="preserve"> </w:t>
      </w:r>
      <w:r w:rsidR="00A57A66">
        <w:rPr>
          <w:rFonts w:ascii="Arial" w:hAnsi="Arial" w:cs="Arial"/>
          <w:iCs/>
          <w:lang w:eastAsia="ko-KR"/>
        </w:rPr>
        <w:t xml:space="preserve">would like to ask </w:t>
      </w:r>
      <w:r w:rsidR="00FD5AE1">
        <w:rPr>
          <w:rFonts w:ascii="Arial" w:hAnsi="Arial" w:cs="Arial"/>
          <w:iCs/>
          <w:lang w:eastAsia="ko-KR"/>
        </w:rPr>
        <w:t xml:space="preserve">RAN3 to consider the RAN2 agreement above and </w:t>
      </w:r>
      <w:r w:rsidR="007B4F76">
        <w:rPr>
          <w:rFonts w:ascii="Arial" w:hAnsi="Arial" w:cs="Arial"/>
          <w:iCs/>
          <w:lang w:eastAsia="ko-KR"/>
        </w:rPr>
        <w:t>progress the corresponding work if necessary</w:t>
      </w:r>
      <w:r w:rsidR="00644B05">
        <w:rPr>
          <w:rFonts w:ascii="Arial" w:hAnsi="Arial" w:cs="Arial"/>
          <w:iCs/>
          <w:lang w:eastAsia="ko-KR"/>
        </w:rPr>
        <w:t>.</w:t>
      </w:r>
      <w:bookmarkStart w:id="0" w:name="_GoBack"/>
      <w:bookmarkEnd w:id="0"/>
      <w:r>
        <w:rPr>
          <w:rFonts w:ascii="Arial" w:hAnsi="Arial" w:cs="Arial"/>
          <w:iCs/>
          <w:lang w:eastAsia="ko-KR"/>
        </w:rPr>
        <w:t xml:space="preserve"> </w:t>
      </w:r>
    </w:p>
    <w:p w14:paraId="45158AEF" w14:textId="20DCC352" w:rsidR="001E3446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</w:t>
      </w:r>
    </w:p>
    <w:p w14:paraId="1E614EF1" w14:textId="77777777" w:rsidR="001E3446" w:rsidRPr="000F4E43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5DD24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3446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3BE58DA4" w:rsidR="00463675" w:rsidRDefault="0087266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1E3446">
        <w:rPr>
          <w:rFonts w:ascii="Arial" w:hAnsi="Arial" w:cs="Arial"/>
        </w:rPr>
        <w:t xml:space="preserve"> </w:t>
      </w:r>
      <w:r w:rsidR="009B2CEB">
        <w:rPr>
          <w:rFonts w:ascii="Arial" w:hAnsi="Arial" w:cs="Arial"/>
        </w:rPr>
        <w:t>respectfully r</w:t>
      </w:r>
      <w:r w:rsidR="001E3446">
        <w:rPr>
          <w:rFonts w:ascii="Arial" w:hAnsi="Arial" w:cs="Arial"/>
        </w:rPr>
        <w:t xml:space="preserve">equests </w:t>
      </w:r>
      <w:r w:rsidR="00172D27">
        <w:rPr>
          <w:rFonts w:ascii="Arial" w:hAnsi="Arial" w:cs="Arial"/>
        </w:rPr>
        <w:t>RAN3</w:t>
      </w:r>
      <w:r w:rsidR="001E3446">
        <w:rPr>
          <w:rFonts w:ascii="Arial" w:hAnsi="Arial" w:cs="Arial"/>
        </w:rPr>
        <w:t xml:space="preserve"> </w:t>
      </w:r>
      <w:r w:rsidR="009B2CEB" w:rsidRPr="00E64413">
        <w:rPr>
          <w:rFonts w:ascii="Arial" w:hAnsi="Arial" w:cs="Arial"/>
        </w:rPr>
        <w:t>to take the above into account</w:t>
      </w:r>
      <w:r w:rsidR="009B2CEB">
        <w:rPr>
          <w:rFonts w:ascii="Arial" w:hAnsi="Arial" w:cs="Arial"/>
        </w:rPr>
        <w:t>.</w:t>
      </w:r>
      <w:r w:rsidR="00B02464">
        <w:rPr>
          <w:rFonts w:ascii="Arial" w:hAnsi="Arial" w:cs="Arial"/>
        </w:rPr>
        <w:t>.</w:t>
      </w:r>
    </w:p>
    <w:p w14:paraId="5BC23640" w14:textId="77777777" w:rsidR="001E3446" w:rsidRPr="00B02464" w:rsidRDefault="001E3446">
      <w:pPr>
        <w:spacing w:after="120"/>
        <w:ind w:left="993" w:hanging="993"/>
        <w:rPr>
          <w:rFonts w:ascii="Arial" w:hAnsi="Arial" w:cs="Arial"/>
        </w:rPr>
      </w:pPr>
    </w:p>
    <w:p w14:paraId="0C4C9E1D" w14:textId="3A7E10E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72667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293E7DC1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</w:t>
      </w:r>
      <w:r w:rsidR="00A758F5">
        <w:rPr>
          <w:rFonts w:ascii="Arial" w:hAnsi="Arial" w:cs="Arial"/>
          <w:bCs/>
        </w:rPr>
        <w:t xml:space="preserve">9   </w:t>
      </w:r>
      <w:r w:rsidR="00A758F5">
        <w:rPr>
          <w:rFonts w:ascii="Arial" w:hAnsi="Arial" w:cs="Arial"/>
          <w:bCs/>
        </w:rPr>
        <w:tab/>
      </w:r>
      <w:r w:rsidR="00A758F5">
        <w:rPr>
          <w:rFonts w:ascii="Arial" w:hAnsi="Arial" w:cs="Arial"/>
          <w:bCs/>
        </w:rPr>
        <w:tab/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="00872667">
        <w:rPr>
          <w:rFonts w:ascii="Arial" w:hAnsi="Arial" w:cs="Arial"/>
          <w:bCs/>
        </w:rPr>
        <w:t xml:space="preserve"> – </w:t>
      </w:r>
      <w:r w:rsidR="00A758F5">
        <w:rPr>
          <w:rFonts w:ascii="Arial" w:hAnsi="Arial" w:cs="Arial"/>
          <w:bCs/>
        </w:rPr>
        <w:t>2</w:t>
      </w:r>
      <w:r w:rsidR="00872667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A758F5"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 w:rsidR="00A758F5">
        <w:rPr>
          <w:rFonts w:ascii="Arial" w:hAnsi="Arial" w:cs="Arial"/>
          <w:bCs/>
        </w:rPr>
        <w:t>20</w:t>
      </w:r>
      <w:r w:rsidR="00872667">
        <w:rPr>
          <w:rFonts w:ascii="Arial" w:hAnsi="Arial" w:cs="Arial"/>
          <w:bCs/>
        </w:rPr>
        <w:t xml:space="preserve"> </w:t>
      </w:r>
      <w:r w:rsidR="00A758F5">
        <w:rPr>
          <w:rFonts w:ascii="Arial" w:hAnsi="Arial" w:cs="Arial"/>
          <w:bCs/>
        </w:rPr>
        <w:t>Greece</w:t>
      </w:r>
    </w:p>
    <w:p w14:paraId="715D162F" w14:textId="71F22A7B" w:rsidR="00FC69C8" w:rsidRPr="00F0649B" w:rsidRDefault="00FC69C8" w:rsidP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109</w:t>
      </w:r>
      <w:r w:rsidR="00172D2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 2019 Japan</w:t>
      </w:r>
    </w:p>
    <w:p w14:paraId="5D6B1DA4" w14:textId="77777777" w:rsidR="00FC69C8" w:rsidRPr="00FC69C8" w:rsidRDefault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C69C8" w:rsidRPr="00FC69C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8B252" w14:textId="77777777" w:rsidR="00C54D6B" w:rsidRDefault="00C54D6B">
      <w:r>
        <w:separator/>
      </w:r>
    </w:p>
  </w:endnote>
  <w:endnote w:type="continuationSeparator" w:id="0">
    <w:p w14:paraId="0EA53044" w14:textId="77777777" w:rsidR="00C54D6B" w:rsidRDefault="00C5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A7A1E" w14:textId="77777777" w:rsidR="00C54D6B" w:rsidRDefault="00C54D6B">
      <w:r>
        <w:separator/>
      </w:r>
    </w:p>
  </w:footnote>
  <w:footnote w:type="continuationSeparator" w:id="0">
    <w:p w14:paraId="18296C15" w14:textId="77777777" w:rsidR="00C54D6B" w:rsidRDefault="00C54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4CA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1617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62117"/>
    <w:rsid w:val="000A7ADB"/>
    <w:rsid w:val="000F4E43"/>
    <w:rsid w:val="00105B80"/>
    <w:rsid w:val="00105E83"/>
    <w:rsid w:val="00111E35"/>
    <w:rsid w:val="00112BED"/>
    <w:rsid w:val="00145906"/>
    <w:rsid w:val="00172D27"/>
    <w:rsid w:val="00196D74"/>
    <w:rsid w:val="001E3446"/>
    <w:rsid w:val="001F5748"/>
    <w:rsid w:val="002767F0"/>
    <w:rsid w:val="002F7676"/>
    <w:rsid w:val="00416608"/>
    <w:rsid w:val="004317C4"/>
    <w:rsid w:val="004423D1"/>
    <w:rsid w:val="00463675"/>
    <w:rsid w:val="004649D6"/>
    <w:rsid w:val="00493F13"/>
    <w:rsid w:val="004A10E1"/>
    <w:rsid w:val="004B57CF"/>
    <w:rsid w:val="0050621C"/>
    <w:rsid w:val="005230FE"/>
    <w:rsid w:val="00584B08"/>
    <w:rsid w:val="005A13CF"/>
    <w:rsid w:val="005F31A5"/>
    <w:rsid w:val="00644B05"/>
    <w:rsid w:val="0072299B"/>
    <w:rsid w:val="00726FC3"/>
    <w:rsid w:val="00773FDF"/>
    <w:rsid w:val="0077485D"/>
    <w:rsid w:val="007B4F76"/>
    <w:rsid w:val="007B53EC"/>
    <w:rsid w:val="00807B7E"/>
    <w:rsid w:val="00853453"/>
    <w:rsid w:val="00872667"/>
    <w:rsid w:val="00923E7C"/>
    <w:rsid w:val="00934186"/>
    <w:rsid w:val="00964C4B"/>
    <w:rsid w:val="009A2EB6"/>
    <w:rsid w:val="009B2CEB"/>
    <w:rsid w:val="009F26F1"/>
    <w:rsid w:val="00A57A66"/>
    <w:rsid w:val="00A758F5"/>
    <w:rsid w:val="00A848CE"/>
    <w:rsid w:val="00AA59A0"/>
    <w:rsid w:val="00B02464"/>
    <w:rsid w:val="00B30EDD"/>
    <w:rsid w:val="00BA2E22"/>
    <w:rsid w:val="00C02469"/>
    <w:rsid w:val="00C54D6B"/>
    <w:rsid w:val="00CA2FB0"/>
    <w:rsid w:val="00D1139F"/>
    <w:rsid w:val="00D31DBF"/>
    <w:rsid w:val="00DD13C0"/>
    <w:rsid w:val="00E41364"/>
    <w:rsid w:val="00E83600"/>
    <w:rsid w:val="00EE3EAB"/>
    <w:rsid w:val="00EE5460"/>
    <w:rsid w:val="00F0649B"/>
    <w:rsid w:val="00F20CD7"/>
    <w:rsid w:val="00FC69C8"/>
    <w:rsid w:val="00FD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  <w:style w:type="paragraph" w:styleId="21">
    <w:name w:val="List Number 2"/>
    <w:basedOn w:val="a"/>
    <w:rsid w:val="00A57A66"/>
    <w:pPr>
      <w:numPr>
        <w:numId w:val="0"/>
      </w:numPr>
      <w:spacing w:after="180"/>
      <w:ind w:left="851" w:hanging="284"/>
      <w:contextualSpacing w:val="0"/>
    </w:pPr>
    <w:rPr>
      <w:rFonts w:eastAsia="바탕"/>
    </w:rPr>
  </w:style>
  <w:style w:type="paragraph" w:styleId="a">
    <w:name w:val="List Number"/>
    <w:basedOn w:val="a0"/>
    <w:uiPriority w:val="99"/>
    <w:semiHidden/>
    <w:unhideWhenUsed/>
    <w:rsid w:val="00A57A66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CHOE</cp:lastModifiedBy>
  <cp:revision>14</cp:revision>
  <cp:lastPrinted>2002-04-23T07:10:00Z</cp:lastPrinted>
  <dcterms:created xsi:type="dcterms:W3CDTF">2019-11-07T01:57:00Z</dcterms:created>
  <dcterms:modified xsi:type="dcterms:W3CDTF">2019-11-11T06:36:00Z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